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506B0" w14:textId="77777777" w:rsidR="00514E83" w:rsidRDefault="00514E83" w:rsidP="00514E83">
      <w:pPr>
        <w:ind w:left="720" w:firstLine="720"/>
      </w:pPr>
      <w:r>
        <w:rPr>
          <w:noProof/>
        </w:rPr>
        <w:drawing>
          <wp:inline distT="0" distB="0" distL="0" distR="0" wp14:anchorId="3C5CF96D" wp14:editId="1990F3EE">
            <wp:extent cx="3086100" cy="2771775"/>
            <wp:effectExtent l="0" t="0" r="12700" b="0"/>
            <wp:docPr id="1" name="Picture 1" descr="Macintosh HD:Users:stewartrosen:Downloads:WRMS.Jazz.Band.Logo.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wartrosen:Downloads:WRMS.Jazz.Band.Logo.1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781" cy="2772387"/>
                    </a:xfrm>
                    <a:prstGeom prst="rect">
                      <a:avLst/>
                    </a:prstGeom>
                    <a:noFill/>
                    <a:ln>
                      <a:noFill/>
                    </a:ln>
                  </pic:spPr>
                </pic:pic>
              </a:graphicData>
            </a:graphic>
          </wp:inline>
        </w:drawing>
      </w:r>
    </w:p>
    <w:p w14:paraId="554E8539" w14:textId="77777777" w:rsidR="00514E83" w:rsidRDefault="00514E83"/>
    <w:p w14:paraId="49B89EB1" w14:textId="77777777" w:rsidR="00D63BEB" w:rsidRDefault="00D63BEB" w:rsidP="00D63BEB">
      <w:pPr>
        <w:rPr>
          <w:b/>
          <w:u w:val="single"/>
        </w:rPr>
      </w:pPr>
      <w:r>
        <w:rPr>
          <w:b/>
          <w:u w:val="single"/>
        </w:rPr>
        <w:t>Online Application</w:t>
      </w:r>
      <w:r w:rsidR="006352E4" w:rsidRPr="006352E4">
        <w:rPr>
          <w:b/>
          <w:u w:val="single"/>
        </w:rPr>
        <w:t xml:space="preserve"> </w:t>
      </w:r>
      <w:r>
        <w:rPr>
          <w:b/>
          <w:u w:val="single"/>
        </w:rPr>
        <w:t xml:space="preserve">is waitlist only </w:t>
      </w:r>
    </w:p>
    <w:p w14:paraId="61DB1D82" w14:textId="77777777" w:rsidR="00D63BEB" w:rsidRDefault="00D63BEB" w:rsidP="00D63BEB">
      <w:pPr>
        <w:rPr>
          <w:b/>
          <w:u w:val="single"/>
        </w:rPr>
      </w:pPr>
    </w:p>
    <w:p w14:paraId="620BEBFC" w14:textId="31694264" w:rsidR="00D63BEB" w:rsidRPr="00A21392" w:rsidRDefault="00D63BEB" w:rsidP="00D63BEB">
      <w:pPr>
        <w:rPr>
          <w:b/>
          <w:u w:val="single"/>
          <w:vertAlign w:val="superscript"/>
        </w:rPr>
      </w:pPr>
      <w:r>
        <w:rPr>
          <w:b/>
          <w:u w:val="single"/>
        </w:rPr>
        <w:t>Fees are due March 4.</w:t>
      </w:r>
    </w:p>
    <w:p w14:paraId="106B3ED4" w14:textId="77777777" w:rsidR="00A21392" w:rsidRDefault="00A21392"/>
    <w:p w14:paraId="2F985081" w14:textId="2E57D6BF" w:rsidR="004B7DB2" w:rsidRDefault="004B7DB2">
      <w:r>
        <w:t xml:space="preserve">SCHEDULE - I am hoping to get you all a schedule soon after the </w:t>
      </w:r>
      <w:r w:rsidR="00D63BEB">
        <w:t>fees are collected</w:t>
      </w:r>
      <w:r>
        <w:t xml:space="preserve"> on 0</w:t>
      </w:r>
      <w:r w:rsidR="00D63BEB">
        <w:t>3</w:t>
      </w:r>
      <w:r>
        <w:t>/</w:t>
      </w:r>
      <w:r w:rsidR="00D63BEB">
        <w:t>04</w:t>
      </w:r>
      <w:r>
        <w:t>/2</w:t>
      </w:r>
      <w:r w:rsidR="00D63BEB">
        <w:t>4</w:t>
      </w:r>
      <w:r>
        <w:t>. I want to be sure to give you enough time for your field trip paperwork for the district and school sites.</w:t>
      </w:r>
    </w:p>
    <w:p w14:paraId="3C032BB4" w14:textId="77777777" w:rsidR="004B7DB2" w:rsidRDefault="004B7DB2"/>
    <w:p w14:paraId="4059BC24" w14:textId="552E3E80" w:rsidR="00F36E0B" w:rsidRDefault="006C4D03">
      <w:pPr>
        <w:rPr>
          <w:b/>
          <w:u w:val="single"/>
        </w:rPr>
      </w:pPr>
      <w:r>
        <w:t xml:space="preserve">CHECK IN – There will be a check in booth outside the auditorium. Pick up directors packet that includes your wristbands and name tag. This is also where you can purchase extra tickets for spectators. </w:t>
      </w:r>
      <w:r w:rsidR="004974AD" w:rsidRPr="004974AD">
        <w:rPr>
          <w:b/>
          <w:u w:val="single"/>
        </w:rPr>
        <w:t xml:space="preserve">Please fill out the Excel or PDF Form with personnel and set list by </w:t>
      </w:r>
      <w:r w:rsidR="00D63BEB">
        <w:rPr>
          <w:b/>
          <w:u w:val="single"/>
        </w:rPr>
        <w:t>April 1st</w:t>
      </w:r>
      <w:r w:rsidR="004974AD" w:rsidRPr="004974AD">
        <w:rPr>
          <w:b/>
          <w:u w:val="single"/>
        </w:rPr>
        <w:t xml:space="preserve"> and email it to Stewart Rosen.</w:t>
      </w:r>
    </w:p>
    <w:p w14:paraId="4A5C01C2" w14:textId="77777777" w:rsidR="006352E4" w:rsidRDefault="006352E4">
      <w:pPr>
        <w:rPr>
          <w:b/>
          <w:u w:val="single"/>
        </w:rPr>
      </w:pPr>
    </w:p>
    <w:p w14:paraId="617F0225" w14:textId="568109F7" w:rsidR="006352E4" w:rsidRPr="006352E4" w:rsidRDefault="006352E4" w:rsidP="006352E4">
      <w:r w:rsidRPr="006352E4">
        <w:t>FEES – Fees are $</w:t>
      </w:r>
      <w:r w:rsidR="001921DD">
        <w:t>300</w:t>
      </w:r>
      <w:r w:rsidRPr="006352E4">
        <w:t xml:space="preserve"> per big band and $</w:t>
      </w:r>
      <w:r w:rsidR="00D63BEB">
        <w:t>2</w:t>
      </w:r>
      <w:r w:rsidR="001921DD">
        <w:t>5</w:t>
      </w:r>
      <w:r w:rsidR="00D63BEB">
        <w:t>0</w:t>
      </w:r>
      <w:r w:rsidRPr="006352E4">
        <w:t xml:space="preserve"> per combo. Please make checks out to “</w:t>
      </w:r>
      <w:r w:rsidR="000E6561">
        <w:t>Walter Reed Middle School</w:t>
      </w:r>
      <w:r w:rsidRPr="006352E4">
        <w:t>”. Memo line should say “Jazz Festival</w:t>
      </w:r>
      <w:r w:rsidR="000E6561">
        <w:t xml:space="preserve"> &lt;your </w:t>
      </w:r>
      <w:proofErr w:type="gramStart"/>
      <w:r w:rsidR="000E6561">
        <w:t>school</w:t>
      </w:r>
      <w:proofErr w:type="gramEnd"/>
      <w:r w:rsidR="000E6561">
        <w:t xml:space="preserve"> name&gt;</w:t>
      </w:r>
      <w:r w:rsidRPr="006352E4">
        <w:t>”. Please mail checks to 4525 Irvine Ave. North Hollywood, CA 91602. 50 dollars will be counted as a deposit. If you need a printable application for your bookkeeper, please let me know</w:t>
      </w:r>
      <w:r w:rsidR="00A21392">
        <w:t xml:space="preserve">. Please plan on sending the check by </w:t>
      </w:r>
      <w:r w:rsidR="00D63BEB">
        <w:rPr>
          <w:b/>
          <w:bCs/>
        </w:rPr>
        <w:t>March 4th</w:t>
      </w:r>
    </w:p>
    <w:p w14:paraId="4D938226" w14:textId="77777777" w:rsidR="006C4D03" w:rsidRDefault="006C4D03"/>
    <w:p w14:paraId="511DB6CA" w14:textId="7BFA3F51" w:rsidR="006352E4" w:rsidRDefault="006C4D03">
      <w:r>
        <w:t>PARKING – Cars can use our gated faculty parking lot for this event. Busses can park outside the perimeter of the school where available.</w:t>
      </w:r>
    </w:p>
    <w:p w14:paraId="0262B92F" w14:textId="77777777" w:rsidR="006C4D03" w:rsidRDefault="006C4D03"/>
    <w:p w14:paraId="2066E278" w14:textId="5511D435" w:rsidR="006C4D03" w:rsidRDefault="006C4D03">
      <w:r>
        <w:t xml:space="preserve">EQUIPMENT PROVIDED – All equipment is high quality and will suit your group well. Warmup room </w:t>
      </w:r>
      <w:r w:rsidR="006508B3">
        <w:t>will have lower quality equipment</w:t>
      </w:r>
      <w:r>
        <w:t>, but clinic rooms and stage will have good equipment.</w:t>
      </w:r>
      <w:r w:rsidR="000E6561">
        <w:t xml:space="preserve"> I have listed what will be on stage, but please feel free to use your own equipment if you are more comfortable with it.</w:t>
      </w:r>
    </w:p>
    <w:p w14:paraId="260AD763" w14:textId="77777777" w:rsidR="006C4D03" w:rsidRDefault="006C4D03"/>
    <w:p w14:paraId="08F5A784" w14:textId="5B768397" w:rsidR="006C4D03" w:rsidRDefault="006C4D03" w:rsidP="006C4D03">
      <w:pPr>
        <w:pStyle w:val="ListParagraph"/>
        <w:numPr>
          <w:ilvl w:val="0"/>
          <w:numId w:val="1"/>
        </w:numPr>
      </w:pPr>
      <w:r>
        <w:t>Piano – The piano on stage will be tuned prior to the event. We have a</w:t>
      </w:r>
      <w:r w:rsidR="00D63BEB">
        <w:t xml:space="preserve">n electric </w:t>
      </w:r>
      <w:r w:rsidR="000E6561">
        <w:t>piano</w:t>
      </w:r>
      <w:r>
        <w:t xml:space="preserve"> that will be used in the </w:t>
      </w:r>
      <w:r w:rsidR="00D63BEB">
        <w:t>warmup and clinic</w:t>
      </w:r>
      <w:r>
        <w:t xml:space="preserve"> room. </w:t>
      </w:r>
    </w:p>
    <w:p w14:paraId="53282F6B" w14:textId="0C197BA8" w:rsidR="006C4D03" w:rsidRDefault="007A7E9C" w:rsidP="006C4D03">
      <w:pPr>
        <w:pStyle w:val="ListParagraph"/>
        <w:numPr>
          <w:ilvl w:val="0"/>
          <w:numId w:val="1"/>
        </w:numPr>
      </w:pPr>
      <w:r>
        <w:lastRenderedPageBreak/>
        <w:t>4</w:t>
      </w:r>
      <w:r w:rsidR="00D63BEB">
        <w:t xml:space="preserve">-piece </w:t>
      </w:r>
      <w:r>
        <w:t>d</w:t>
      </w:r>
      <w:r w:rsidR="00D63BEB">
        <w:t>rum</w:t>
      </w:r>
      <w:r>
        <w:t xml:space="preserve"> </w:t>
      </w:r>
      <w:r w:rsidR="00D63BEB">
        <w:t xml:space="preserve">set. Snare, 1 rack tom, 1 floor tom, </w:t>
      </w:r>
      <w:r>
        <w:t xml:space="preserve">bass drum with pedal, </w:t>
      </w:r>
      <w:r w:rsidR="00D63BEB">
        <w:t>2 cymbal stands</w:t>
      </w:r>
      <w:r>
        <w:t>.</w:t>
      </w:r>
    </w:p>
    <w:p w14:paraId="593A9C00" w14:textId="43D5A6F1" w:rsidR="007A7E9C" w:rsidRDefault="007A7E9C" w:rsidP="006C4D03">
      <w:pPr>
        <w:pStyle w:val="ListParagraph"/>
        <w:numPr>
          <w:ilvl w:val="0"/>
          <w:numId w:val="1"/>
        </w:numPr>
        <w:rPr>
          <w:b/>
          <w:bCs/>
        </w:rPr>
      </w:pPr>
      <w:r w:rsidRPr="007A7E9C">
        <w:rPr>
          <w:b/>
          <w:bCs/>
        </w:rPr>
        <w:t>Please bring your own hi hat</w:t>
      </w:r>
      <w:r>
        <w:rPr>
          <w:b/>
          <w:bCs/>
        </w:rPr>
        <w:t>, hi hat</w:t>
      </w:r>
      <w:r w:rsidRPr="007A7E9C">
        <w:rPr>
          <w:b/>
          <w:bCs/>
        </w:rPr>
        <w:t xml:space="preserve"> </w:t>
      </w:r>
      <w:r>
        <w:rPr>
          <w:b/>
          <w:bCs/>
        </w:rPr>
        <w:t>pedal,</w:t>
      </w:r>
      <w:r w:rsidRPr="007A7E9C">
        <w:rPr>
          <w:b/>
          <w:bCs/>
        </w:rPr>
        <w:t xml:space="preserve"> and clutch. It will not be provided.</w:t>
      </w:r>
    </w:p>
    <w:p w14:paraId="794140E4" w14:textId="577327C3" w:rsidR="007A7E9C" w:rsidRPr="007A7E9C" w:rsidRDefault="007A7E9C" w:rsidP="006C4D03">
      <w:pPr>
        <w:pStyle w:val="ListParagraph"/>
        <w:numPr>
          <w:ilvl w:val="0"/>
          <w:numId w:val="1"/>
        </w:numPr>
        <w:rPr>
          <w:b/>
          <w:bCs/>
        </w:rPr>
      </w:pPr>
      <w:r>
        <w:rPr>
          <w:b/>
          <w:bCs/>
        </w:rPr>
        <w:t>Please bring your own ride and crash cymbals or additional stands.</w:t>
      </w:r>
    </w:p>
    <w:p w14:paraId="47B00C1D" w14:textId="06B4DB0B" w:rsidR="006C4D03" w:rsidRDefault="000E6561" w:rsidP="006C4D03">
      <w:pPr>
        <w:pStyle w:val="ListParagraph"/>
        <w:numPr>
          <w:ilvl w:val="0"/>
          <w:numId w:val="1"/>
        </w:numPr>
      </w:pPr>
      <w:r>
        <w:t xml:space="preserve">Fender Rumble 200 1x15 </w:t>
      </w:r>
      <w:r w:rsidR="006C4D03">
        <w:t>Bass amp</w:t>
      </w:r>
    </w:p>
    <w:p w14:paraId="47CD921F" w14:textId="4B19AB79" w:rsidR="006C4D03" w:rsidRDefault="000E6561" w:rsidP="006C4D03">
      <w:pPr>
        <w:pStyle w:val="ListParagraph"/>
        <w:numPr>
          <w:ilvl w:val="0"/>
          <w:numId w:val="1"/>
        </w:numPr>
      </w:pPr>
      <w:r>
        <w:t xml:space="preserve">Roland JC 30 </w:t>
      </w:r>
      <w:r w:rsidR="006C4D03">
        <w:t>Guitar amp</w:t>
      </w:r>
    </w:p>
    <w:p w14:paraId="346B8415" w14:textId="5A49F613" w:rsidR="006C4D03" w:rsidRDefault="000E6561" w:rsidP="006C4D03">
      <w:pPr>
        <w:pStyle w:val="ListParagraph"/>
        <w:numPr>
          <w:ilvl w:val="0"/>
          <w:numId w:val="1"/>
        </w:numPr>
      </w:pPr>
      <w:r>
        <w:t xml:space="preserve">Musser </w:t>
      </w:r>
      <w:r w:rsidR="006C4D03">
        <w:t>Vibraphone</w:t>
      </w:r>
    </w:p>
    <w:p w14:paraId="1BB6E4C9" w14:textId="77777777" w:rsidR="006C4D03" w:rsidRDefault="006C4D03" w:rsidP="006C4D03">
      <w:pPr>
        <w:pStyle w:val="ListParagraph"/>
        <w:numPr>
          <w:ilvl w:val="0"/>
          <w:numId w:val="1"/>
        </w:numPr>
      </w:pPr>
      <w:r>
        <w:t>Music Stands for stage and clinic room</w:t>
      </w:r>
    </w:p>
    <w:p w14:paraId="5273AD9D" w14:textId="1BA140DE" w:rsidR="006C4D03" w:rsidRDefault="007A7E9C" w:rsidP="006C4D03">
      <w:pPr>
        <w:pStyle w:val="ListParagraph"/>
        <w:numPr>
          <w:ilvl w:val="0"/>
          <w:numId w:val="1"/>
        </w:numPr>
      </w:pPr>
      <w:r>
        <w:t>S</w:t>
      </w:r>
      <w:r w:rsidR="006C4D03">
        <w:t>olo mics</w:t>
      </w:r>
    </w:p>
    <w:p w14:paraId="3AD83B86" w14:textId="77777777" w:rsidR="006C4D03" w:rsidRDefault="006C4D03" w:rsidP="006C4D03">
      <w:pPr>
        <w:pStyle w:val="ListParagraph"/>
      </w:pPr>
    </w:p>
    <w:p w14:paraId="14705534" w14:textId="77777777" w:rsidR="006C4D03" w:rsidRDefault="006C4D03" w:rsidP="006C4D03">
      <w:r>
        <w:t>EQUIPMENT NOT PROVIDED</w:t>
      </w:r>
    </w:p>
    <w:p w14:paraId="34817758" w14:textId="77777777" w:rsidR="006C4D03" w:rsidRDefault="006C4D03" w:rsidP="006C4D03">
      <w:pPr>
        <w:pStyle w:val="ListParagraph"/>
        <w:numPr>
          <w:ilvl w:val="0"/>
          <w:numId w:val="1"/>
        </w:numPr>
      </w:pPr>
      <w:r>
        <w:t>AUX PERCUSSION</w:t>
      </w:r>
    </w:p>
    <w:p w14:paraId="65CC416F" w14:textId="4D7CA39F" w:rsidR="006C4D03" w:rsidRDefault="006C4D03" w:rsidP="006C4D03">
      <w:pPr>
        <w:pStyle w:val="ListParagraph"/>
        <w:numPr>
          <w:ilvl w:val="0"/>
          <w:numId w:val="1"/>
        </w:numPr>
      </w:pPr>
      <w:r>
        <w:t>CYMBALS (including hi-hats</w:t>
      </w:r>
      <w:r w:rsidR="007A7E9C">
        <w:t xml:space="preserve"> and hi hat stand</w:t>
      </w:r>
      <w:r>
        <w:t>)</w:t>
      </w:r>
    </w:p>
    <w:p w14:paraId="67F730B0" w14:textId="77777777" w:rsidR="006C4D03" w:rsidRDefault="006C4D03" w:rsidP="006C4D03">
      <w:pPr>
        <w:pStyle w:val="ListParagraph"/>
        <w:numPr>
          <w:ilvl w:val="0"/>
          <w:numId w:val="1"/>
        </w:numPr>
      </w:pPr>
      <w:r>
        <w:t>EXTRA CYMBAL STANDS (please bring your own if you need more than 2</w:t>
      </w:r>
    </w:p>
    <w:p w14:paraId="1113C953" w14:textId="7107B57F" w:rsidR="006C4D03" w:rsidRDefault="006C4D03" w:rsidP="006C4D03">
      <w:r>
        <w:t xml:space="preserve">(You may use your own bass drum pedal, </w:t>
      </w:r>
      <w:r w:rsidR="007A7E9C">
        <w:t xml:space="preserve">and </w:t>
      </w:r>
      <w:r>
        <w:t>snare</w:t>
      </w:r>
      <w:r w:rsidR="007A7E9C">
        <w:t xml:space="preserve"> if you’d like)</w:t>
      </w:r>
    </w:p>
    <w:p w14:paraId="3F1F3285" w14:textId="77777777" w:rsidR="006C4D03" w:rsidRDefault="006C4D03"/>
    <w:p w14:paraId="2AE1E917" w14:textId="23B0250E" w:rsidR="006C4D03" w:rsidRDefault="006C4D03">
      <w:r>
        <w:t xml:space="preserve">TIME LIMITS –You will have 25 minutes to set up and perform. You must begin vacating the stage at the </w:t>
      </w:r>
      <w:proofErr w:type="gramStart"/>
      <w:r>
        <w:t>25 minute</w:t>
      </w:r>
      <w:proofErr w:type="gramEnd"/>
      <w:r>
        <w:t xml:space="preserve"> mark and must be completely off at the 30 minute mark. This gives time to set the stage for the next group, and gives time for the judges to </w:t>
      </w:r>
      <w:r w:rsidR="00604146">
        <w:t xml:space="preserve">finalize commentary, written comments, breathe, etc. in between performances. Please program accordingly. </w:t>
      </w:r>
    </w:p>
    <w:p w14:paraId="378A455B" w14:textId="4E938189" w:rsidR="004252E6" w:rsidRDefault="004252E6"/>
    <w:p w14:paraId="0BDD3792" w14:textId="0C24E76D" w:rsidR="004252E6" w:rsidRDefault="004252E6">
      <w:r>
        <w:t xml:space="preserve">MUSICAL SCORES – You will </w:t>
      </w:r>
      <w:r w:rsidRPr="004252E6">
        <w:rPr>
          <w:b/>
          <w:bCs/>
          <w:u w:val="single"/>
        </w:rPr>
        <w:t>not</w:t>
      </w:r>
      <w:r>
        <w:t xml:space="preserve"> have to bring copies of your scores.</w:t>
      </w:r>
    </w:p>
    <w:p w14:paraId="7ECEE622" w14:textId="625FA6A1" w:rsidR="004252E6" w:rsidRDefault="004252E6"/>
    <w:p w14:paraId="0A884722" w14:textId="38C1B9AD" w:rsidR="004252E6" w:rsidRDefault="004252E6">
      <w:r>
        <w:t>CASES – There is a case room, and we ask that you please not leave any valuables inside it. We don’t take responsibility for anything lost, so please know it is at your own risk. Feel free to use your bus for cases if that makes you more comfortable.</w:t>
      </w:r>
    </w:p>
    <w:p w14:paraId="37B7E9DA" w14:textId="77777777" w:rsidR="00604146" w:rsidRDefault="00604146"/>
    <w:p w14:paraId="25932983" w14:textId="77777777" w:rsidR="00604146" w:rsidRDefault="00604146">
      <w:r>
        <w:t>PERFORMANCE INFO – Feel free to speak to the audience and announce pieces from the stage.</w:t>
      </w:r>
      <w:r w:rsidR="00053D96">
        <w:t xml:space="preserve"> </w:t>
      </w:r>
      <w:r w:rsidRPr="00053D96">
        <w:t>There is no need to wait for the judges to ok the next piece, you control the flow of your set.</w:t>
      </w:r>
    </w:p>
    <w:p w14:paraId="19AC4DD9" w14:textId="77777777" w:rsidR="00604146" w:rsidRDefault="00604146"/>
    <w:p w14:paraId="02334DB6" w14:textId="2F62D93F" w:rsidR="00604146" w:rsidRDefault="00604146">
      <w:r>
        <w:t xml:space="preserve">JUDGE COMMENTARY/COMPLETED SHEETS – You will receive completed judges comments at the conclusion of the event. The judges commentary will be digital, and will be provided via </w:t>
      </w:r>
      <w:proofErr w:type="spellStart"/>
      <w:r>
        <w:t>dropbox</w:t>
      </w:r>
      <w:proofErr w:type="spellEnd"/>
      <w:r>
        <w:t xml:space="preserve"> following the event. Any sheets not picked up will be scanned and emailed to you after the event.</w:t>
      </w:r>
      <w:r w:rsidR="00A21392">
        <w:t xml:space="preserve"> </w:t>
      </w:r>
    </w:p>
    <w:p w14:paraId="0538E45C" w14:textId="77777777" w:rsidR="00604146" w:rsidRDefault="00604146"/>
    <w:p w14:paraId="729D5B76" w14:textId="0A5D05D9" w:rsidR="00604146" w:rsidRDefault="00604146">
      <w:r>
        <w:t xml:space="preserve">FEEDBACK CLINICS – We are so lucky to have some of the top names in music education providing clinics for the participating students in this event. After your performance, you will exit through the side door where you will be led to the clinic room. After the clinic, you are encouraged to stay and watch the other bands, buy food, and watch the </w:t>
      </w:r>
      <w:r w:rsidR="004B7DB2">
        <w:rPr>
          <w:b/>
          <w:bCs/>
        </w:rPr>
        <w:t>Guest artist</w:t>
      </w:r>
      <w:r w:rsidR="004B7DB2">
        <w:t xml:space="preserve"> </w:t>
      </w:r>
      <w:r>
        <w:t xml:space="preserve">performance. </w:t>
      </w:r>
    </w:p>
    <w:p w14:paraId="19CABDFD" w14:textId="77777777" w:rsidR="00604146" w:rsidRDefault="00604146"/>
    <w:p w14:paraId="11E74E7B" w14:textId="77777777" w:rsidR="00604146" w:rsidRDefault="00604146">
      <w:r>
        <w:t>ADMISSION –</w:t>
      </w:r>
      <w:r w:rsidR="00514E83">
        <w:t xml:space="preserve"> $10.00</w:t>
      </w:r>
    </w:p>
    <w:p w14:paraId="71BA87AB" w14:textId="77777777" w:rsidR="00514E83" w:rsidRDefault="00514E83"/>
    <w:p w14:paraId="1BF393CC" w14:textId="6F2A74D9" w:rsidR="00514E83" w:rsidRDefault="00514E83">
      <w:r>
        <w:t>FOOD – There will be food available for purchase at the event. There is no need to bring a sack lunch or dinner unless you have dietary restrictions.</w:t>
      </w:r>
    </w:p>
    <w:p w14:paraId="6A79C981" w14:textId="77777777" w:rsidR="00514E83" w:rsidRDefault="00514E83"/>
    <w:p w14:paraId="5D34563E" w14:textId="74F73B21" w:rsidR="00514E83" w:rsidRDefault="00514E83" w:rsidP="00A21392">
      <w:r>
        <w:t xml:space="preserve">GUEST PERFORMANCE – </w:t>
      </w:r>
      <w:r w:rsidR="004B7DB2">
        <w:t>There will be a guest artist to close out the night before awards</w:t>
      </w:r>
      <w:r>
        <w:t>.</w:t>
      </w:r>
      <w:r w:rsidR="004B7DB2">
        <w:t xml:space="preserve"> The set will be roughly 25 minutes, and will a set that you won’t want to miss!</w:t>
      </w:r>
      <w:r>
        <w:t xml:space="preserve"> </w:t>
      </w:r>
    </w:p>
    <w:p w14:paraId="3BDD7672" w14:textId="77777777" w:rsidR="00514E83" w:rsidRDefault="00514E83"/>
    <w:p w14:paraId="3A15B8CC" w14:textId="77661E95" w:rsidR="00514E83" w:rsidRDefault="00514E83">
      <w:r>
        <w:t xml:space="preserve">AWARDS – There will be plaques given to </w:t>
      </w:r>
      <w:r w:rsidR="00A21392">
        <w:t>1</w:t>
      </w:r>
      <w:r w:rsidR="00A21392" w:rsidRPr="00A21392">
        <w:rPr>
          <w:vertAlign w:val="superscript"/>
        </w:rPr>
        <w:t>st</w:t>
      </w:r>
      <w:r w:rsidR="00A21392">
        <w:t>, 2</w:t>
      </w:r>
      <w:r w:rsidR="00A21392" w:rsidRPr="00A21392">
        <w:rPr>
          <w:vertAlign w:val="superscript"/>
        </w:rPr>
        <w:t>nd</w:t>
      </w:r>
      <w:r w:rsidR="00A21392">
        <w:t>, and 3</w:t>
      </w:r>
      <w:r w:rsidR="00A21392" w:rsidRPr="00A21392">
        <w:rPr>
          <w:vertAlign w:val="superscript"/>
        </w:rPr>
        <w:t>rd</w:t>
      </w:r>
      <w:r w:rsidR="00A21392">
        <w:t xml:space="preserve"> place in each division</w:t>
      </w:r>
      <w:r>
        <w:t>.</w:t>
      </w:r>
      <w:r w:rsidR="00A21392">
        <w:t xml:space="preserve"> If a group opts for ratings only, there will be a plaque given that acknowledges</w:t>
      </w:r>
      <w:r w:rsidR="004B7DB2">
        <w:t xml:space="preserve"> </w:t>
      </w:r>
      <w:r w:rsidR="00A21392">
        <w:t>the rating.</w:t>
      </w:r>
      <w:r>
        <w:t xml:space="preserve"> There will also be certificates for outstanding soloists. </w:t>
      </w:r>
      <w:r w:rsidR="004252E6">
        <w:t xml:space="preserve">These will be in your </w:t>
      </w:r>
      <w:proofErr w:type="gramStart"/>
      <w:r w:rsidR="004252E6">
        <w:t>directors</w:t>
      </w:r>
      <w:proofErr w:type="gramEnd"/>
      <w:r w:rsidR="004252E6">
        <w:t xml:space="preserve"> packets. </w:t>
      </w:r>
      <w:r>
        <w:t xml:space="preserve">Awards will be presented after the </w:t>
      </w:r>
      <w:r w:rsidR="004B7DB2">
        <w:rPr>
          <w:b/>
          <w:bCs/>
        </w:rPr>
        <w:t>Guest artist</w:t>
      </w:r>
      <w:r>
        <w:t xml:space="preserve"> performance.</w:t>
      </w:r>
    </w:p>
    <w:p w14:paraId="74675CB8" w14:textId="6FD94421" w:rsidR="004368A6" w:rsidRDefault="004368A6"/>
    <w:sectPr w:rsidR="004368A6" w:rsidSect="00D046F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F1EE9" w14:textId="77777777" w:rsidR="00F13065" w:rsidRDefault="00F13065" w:rsidP="00D63BEB">
      <w:r>
        <w:separator/>
      </w:r>
    </w:p>
  </w:endnote>
  <w:endnote w:type="continuationSeparator" w:id="0">
    <w:p w14:paraId="1335B6E5" w14:textId="77777777" w:rsidR="00F13065" w:rsidRDefault="00F13065" w:rsidP="00D6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909B7" w14:textId="77777777" w:rsidR="00F13065" w:rsidRDefault="00F13065" w:rsidP="00D63BEB">
      <w:r>
        <w:separator/>
      </w:r>
    </w:p>
  </w:footnote>
  <w:footnote w:type="continuationSeparator" w:id="0">
    <w:p w14:paraId="459DC80A" w14:textId="77777777" w:rsidR="00F13065" w:rsidRDefault="00F13065" w:rsidP="00D63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14846"/>
    <w:multiLevelType w:val="hybridMultilevel"/>
    <w:tmpl w:val="C060999C"/>
    <w:lvl w:ilvl="0" w:tplc="3890574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D03"/>
    <w:rsid w:val="00053D96"/>
    <w:rsid w:val="000E6561"/>
    <w:rsid w:val="001921DD"/>
    <w:rsid w:val="004252E6"/>
    <w:rsid w:val="004368A6"/>
    <w:rsid w:val="004734EF"/>
    <w:rsid w:val="004974AD"/>
    <w:rsid w:val="004B7DB2"/>
    <w:rsid w:val="00514E83"/>
    <w:rsid w:val="00604146"/>
    <w:rsid w:val="006352E4"/>
    <w:rsid w:val="006508B3"/>
    <w:rsid w:val="006C4D03"/>
    <w:rsid w:val="007A7E9C"/>
    <w:rsid w:val="00994E6A"/>
    <w:rsid w:val="00A21392"/>
    <w:rsid w:val="00D046FE"/>
    <w:rsid w:val="00D63BEB"/>
    <w:rsid w:val="00F13065"/>
    <w:rsid w:val="00F36E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C817A0"/>
  <w14:defaultImageDpi w14:val="300"/>
  <w15:docId w15:val="{505FA1F2-6087-424A-9785-9E0DE672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D03"/>
    <w:pPr>
      <w:ind w:left="720"/>
      <w:contextualSpacing/>
    </w:pPr>
  </w:style>
  <w:style w:type="paragraph" w:styleId="BalloonText">
    <w:name w:val="Balloon Text"/>
    <w:basedOn w:val="Normal"/>
    <w:link w:val="BalloonTextChar"/>
    <w:uiPriority w:val="99"/>
    <w:semiHidden/>
    <w:unhideWhenUsed/>
    <w:rsid w:val="00514E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4E83"/>
    <w:rPr>
      <w:rFonts w:ascii="Lucida Grande" w:hAnsi="Lucida Grande" w:cs="Lucida Grande"/>
      <w:sz w:val="18"/>
      <w:szCs w:val="18"/>
    </w:rPr>
  </w:style>
  <w:style w:type="paragraph" w:styleId="Header">
    <w:name w:val="header"/>
    <w:basedOn w:val="Normal"/>
    <w:link w:val="HeaderChar"/>
    <w:uiPriority w:val="99"/>
    <w:unhideWhenUsed/>
    <w:rsid w:val="00D63BEB"/>
    <w:pPr>
      <w:tabs>
        <w:tab w:val="center" w:pos="4680"/>
        <w:tab w:val="right" w:pos="9360"/>
      </w:tabs>
    </w:pPr>
  </w:style>
  <w:style w:type="character" w:customStyle="1" w:styleId="HeaderChar">
    <w:name w:val="Header Char"/>
    <w:basedOn w:val="DefaultParagraphFont"/>
    <w:link w:val="Header"/>
    <w:uiPriority w:val="99"/>
    <w:rsid w:val="00D63BEB"/>
  </w:style>
  <w:style w:type="paragraph" w:styleId="Footer">
    <w:name w:val="footer"/>
    <w:basedOn w:val="Normal"/>
    <w:link w:val="FooterChar"/>
    <w:uiPriority w:val="99"/>
    <w:unhideWhenUsed/>
    <w:rsid w:val="00D63BEB"/>
    <w:pPr>
      <w:tabs>
        <w:tab w:val="center" w:pos="4680"/>
        <w:tab w:val="right" w:pos="9360"/>
      </w:tabs>
    </w:pPr>
  </w:style>
  <w:style w:type="character" w:customStyle="1" w:styleId="FooterChar">
    <w:name w:val="Footer Char"/>
    <w:basedOn w:val="DefaultParagraphFont"/>
    <w:link w:val="Footer"/>
    <w:uiPriority w:val="99"/>
    <w:rsid w:val="00D63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71011">
      <w:bodyDiv w:val="1"/>
      <w:marLeft w:val="0"/>
      <w:marRight w:val="0"/>
      <w:marTop w:val="0"/>
      <w:marBottom w:val="0"/>
      <w:divBdr>
        <w:top w:val="none" w:sz="0" w:space="0" w:color="auto"/>
        <w:left w:val="none" w:sz="0" w:space="0" w:color="auto"/>
        <w:bottom w:val="none" w:sz="0" w:space="0" w:color="auto"/>
        <w:right w:val="none" w:sz="0" w:space="0" w:color="auto"/>
      </w:divBdr>
    </w:div>
    <w:div w:id="1887524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Reed MS</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Rosen</dc:creator>
  <cp:keywords/>
  <dc:description/>
  <cp:lastModifiedBy>LAUSD User</cp:lastModifiedBy>
  <cp:revision>4</cp:revision>
  <dcterms:created xsi:type="dcterms:W3CDTF">2024-01-16T16:19:00Z</dcterms:created>
  <dcterms:modified xsi:type="dcterms:W3CDTF">2024-01-17T21:42:00Z</dcterms:modified>
</cp:coreProperties>
</file>